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E7" w:rsidRDefault="009F3EE7" w:rsidP="009F3EE7">
      <w:pPr>
        <w:jc w:val="center"/>
        <w:rPr>
          <w:rFonts w:ascii="Times New Roman" w:hAnsi="Times New Roman" w:cs="Times New Roman"/>
          <w:sz w:val="28"/>
          <w:szCs w:val="28"/>
        </w:rPr>
      </w:pPr>
      <w:r w:rsidRPr="004F6B12">
        <w:rPr>
          <w:rFonts w:ascii="Times New Roman" w:hAnsi="Times New Roman" w:cs="Times New Roman"/>
          <w:sz w:val="28"/>
          <w:szCs w:val="28"/>
        </w:rPr>
        <w:t>Сведения</w:t>
      </w:r>
      <w:r>
        <w:rPr>
          <w:rFonts w:ascii="Times New Roman" w:hAnsi="Times New Roman" w:cs="Times New Roman"/>
          <w:sz w:val="28"/>
          <w:szCs w:val="28"/>
        </w:rPr>
        <w:t xml:space="preserve"> об условиях, порядке, форме предоставления медицинских услуг    и порядке их оплаты</w:t>
      </w:r>
    </w:p>
    <w:p w:rsidR="009F3EE7" w:rsidRDefault="009F3EE7" w:rsidP="009F3EE7">
      <w:pPr>
        <w:ind w:left="-567"/>
        <w:rPr>
          <w:rFonts w:ascii="Times New Roman" w:hAnsi="Times New Roman" w:cs="Times New Roman"/>
          <w:sz w:val="28"/>
          <w:szCs w:val="28"/>
        </w:rPr>
      </w:pPr>
    </w:p>
    <w:p w:rsidR="009F3EE7" w:rsidRPr="004F6B12" w:rsidRDefault="009F3EE7" w:rsidP="009F3EE7">
      <w:pPr>
        <w:ind w:left="-567" w:firstLine="567"/>
        <w:rPr>
          <w:rFonts w:ascii="Times New Roman" w:hAnsi="Times New Roman" w:cs="Times New Roman"/>
          <w:b/>
          <w:sz w:val="28"/>
          <w:szCs w:val="28"/>
        </w:rPr>
      </w:pPr>
      <w:proofErr w:type="gramStart"/>
      <w:r w:rsidRPr="004F6B12">
        <w:rPr>
          <w:rFonts w:ascii="Times New Roman" w:hAnsi="Times New Roman" w:cs="Times New Roman"/>
          <w:b/>
          <w:sz w:val="28"/>
          <w:szCs w:val="28"/>
        </w:rPr>
        <w:t xml:space="preserve">До заключения договора оказания медицинских услуг, администрация бюджетного учреждения здравоохранения Орловской области «Орловский областной </w:t>
      </w:r>
      <w:r>
        <w:rPr>
          <w:rFonts w:ascii="Times New Roman" w:hAnsi="Times New Roman" w:cs="Times New Roman"/>
          <w:b/>
          <w:sz w:val="28"/>
          <w:szCs w:val="28"/>
        </w:rPr>
        <w:t xml:space="preserve">кожно-венерологический диспансер», </w:t>
      </w:r>
      <w:r w:rsidRPr="004F6B12">
        <w:rPr>
          <w:rFonts w:ascii="Times New Roman" w:hAnsi="Times New Roman" w:cs="Times New Roman"/>
          <w:b/>
          <w:sz w:val="28"/>
          <w:szCs w:val="28"/>
        </w:rPr>
        <w:t>являющ</w:t>
      </w:r>
      <w:r>
        <w:rPr>
          <w:rFonts w:ascii="Times New Roman" w:hAnsi="Times New Roman" w:cs="Times New Roman"/>
          <w:b/>
          <w:sz w:val="28"/>
          <w:szCs w:val="28"/>
        </w:rPr>
        <w:t>егося</w:t>
      </w:r>
      <w:r w:rsidRPr="004F6B12">
        <w:rPr>
          <w:rFonts w:ascii="Times New Roman" w:hAnsi="Times New Roman" w:cs="Times New Roman"/>
          <w:b/>
          <w:sz w:val="28"/>
          <w:szCs w:val="28"/>
        </w:rPr>
        <w:t xml:space="preserve"> исполнителем при оказании платных медицинских услуг,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w:t>
      </w:r>
      <w:proofErr w:type="gramEnd"/>
      <w:r w:rsidRPr="004F6B12">
        <w:rPr>
          <w:rFonts w:ascii="Times New Roman" w:hAnsi="Times New Roman" w:cs="Times New Roman"/>
          <w:b/>
          <w:sz w:val="28"/>
          <w:szCs w:val="28"/>
        </w:rPr>
        <w:t xml:space="preserve"> или отрицательно сказаться на состоянии здоровья потребителя.</w:t>
      </w:r>
    </w:p>
    <w:p w:rsidR="009F3EE7" w:rsidRPr="004F6B12" w:rsidRDefault="009F3EE7" w:rsidP="009F3EE7">
      <w:pPr>
        <w:ind w:left="-567" w:firstLine="567"/>
        <w:rPr>
          <w:rFonts w:ascii="Times New Roman" w:hAnsi="Times New Roman" w:cs="Times New Roman"/>
          <w:b/>
          <w:sz w:val="28"/>
          <w:szCs w:val="28"/>
        </w:rPr>
      </w:pPr>
    </w:p>
    <w:p w:rsidR="009F3EE7" w:rsidRDefault="009F3EE7" w:rsidP="009F3EE7">
      <w:pPr>
        <w:ind w:left="-567"/>
        <w:rPr>
          <w:rFonts w:ascii="Times New Roman" w:hAnsi="Times New Roman" w:cs="Times New Roman"/>
          <w:sz w:val="28"/>
          <w:szCs w:val="28"/>
        </w:rPr>
      </w:pPr>
      <w:r>
        <w:rPr>
          <w:rFonts w:ascii="Times New Roman" w:hAnsi="Times New Roman" w:cs="Times New Roman"/>
          <w:sz w:val="28"/>
          <w:szCs w:val="28"/>
        </w:rPr>
        <w:t xml:space="preserve">Перед предоставлением платных медицинских услуг между исполнителем </w:t>
      </w:r>
      <w:r w:rsidRPr="008F6E0B">
        <w:rPr>
          <w:rFonts w:ascii="Times New Roman" w:hAnsi="Times New Roman" w:cs="Times New Roman"/>
          <w:sz w:val="28"/>
          <w:szCs w:val="28"/>
        </w:rPr>
        <w:t>(бюджетн</w:t>
      </w:r>
      <w:r>
        <w:rPr>
          <w:rFonts w:ascii="Times New Roman" w:hAnsi="Times New Roman" w:cs="Times New Roman"/>
          <w:sz w:val="28"/>
          <w:szCs w:val="28"/>
        </w:rPr>
        <w:t>ым</w:t>
      </w:r>
      <w:r w:rsidRPr="008F6E0B">
        <w:rPr>
          <w:rFonts w:ascii="Times New Roman" w:hAnsi="Times New Roman" w:cs="Times New Roman"/>
          <w:sz w:val="28"/>
          <w:szCs w:val="28"/>
        </w:rPr>
        <w:t xml:space="preserve"> учреждени</w:t>
      </w:r>
      <w:r>
        <w:rPr>
          <w:rFonts w:ascii="Times New Roman" w:hAnsi="Times New Roman" w:cs="Times New Roman"/>
          <w:sz w:val="28"/>
          <w:szCs w:val="28"/>
        </w:rPr>
        <w:t>ем</w:t>
      </w:r>
      <w:r w:rsidRPr="008F6E0B">
        <w:rPr>
          <w:rFonts w:ascii="Times New Roman" w:hAnsi="Times New Roman" w:cs="Times New Roman"/>
          <w:sz w:val="28"/>
          <w:szCs w:val="28"/>
        </w:rPr>
        <w:t xml:space="preserve"> здравоохранения Орловской области «Орловский областной </w:t>
      </w:r>
      <w:r>
        <w:rPr>
          <w:rFonts w:ascii="Times New Roman" w:hAnsi="Times New Roman" w:cs="Times New Roman"/>
          <w:sz w:val="28"/>
          <w:szCs w:val="28"/>
        </w:rPr>
        <w:t>кожно-венерологический диспансер</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потребителем (заказчиком) заключается договор. При заключении договора потребителю (заказчику) в доступной форме предоставляется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Исполнитель предоставляет платные медицинские услуги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w:t>
      </w:r>
    </w:p>
    <w:p w:rsidR="009F3EE7" w:rsidRPr="00735A95" w:rsidRDefault="009F3EE7" w:rsidP="009F3EE7">
      <w:pPr>
        <w:ind w:left="-567"/>
        <w:rPr>
          <w:rFonts w:ascii="Times New Roman" w:hAnsi="Times New Roman" w:cs="Times New Roman"/>
          <w:sz w:val="28"/>
          <w:szCs w:val="28"/>
        </w:rPr>
      </w:pPr>
      <w:r w:rsidRPr="00090F68">
        <w:rPr>
          <w:rFonts w:ascii="Times New Roman" w:hAnsi="Times New Roman" w:cs="Times New Roman"/>
          <w:sz w:val="28"/>
          <w:szCs w:val="28"/>
        </w:rPr>
        <w:t xml:space="preserve">Услуги предоставляются </w:t>
      </w:r>
      <w:r>
        <w:rPr>
          <w:rFonts w:ascii="Times New Roman" w:hAnsi="Times New Roman" w:cs="Times New Roman"/>
          <w:sz w:val="28"/>
          <w:szCs w:val="28"/>
        </w:rPr>
        <w:t>п</w:t>
      </w:r>
      <w:r w:rsidRPr="00090F68">
        <w:rPr>
          <w:rFonts w:ascii="Times New Roman" w:hAnsi="Times New Roman" w:cs="Times New Roman"/>
          <w:sz w:val="28"/>
          <w:szCs w:val="28"/>
        </w:rPr>
        <w:t xml:space="preserve">отребителю в месте нахождения </w:t>
      </w:r>
      <w:r>
        <w:rPr>
          <w:rFonts w:ascii="Times New Roman" w:hAnsi="Times New Roman" w:cs="Times New Roman"/>
          <w:sz w:val="28"/>
          <w:szCs w:val="28"/>
        </w:rPr>
        <w:t>и</w:t>
      </w:r>
      <w:r w:rsidRPr="00090F68">
        <w:rPr>
          <w:rFonts w:ascii="Times New Roman" w:hAnsi="Times New Roman" w:cs="Times New Roman"/>
          <w:sz w:val="28"/>
          <w:szCs w:val="28"/>
        </w:rPr>
        <w:t>сполнителя</w:t>
      </w:r>
      <w:r>
        <w:rPr>
          <w:rFonts w:ascii="Times New Roman" w:hAnsi="Times New Roman" w:cs="Times New Roman"/>
          <w:sz w:val="28"/>
          <w:szCs w:val="28"/>
        </w:rPr>
        <w:t xml:space="preserve"> в назначенное время</w:t>
      </w:r>
      <w:r w:rsidRPr="00090F68">
        <w:rPr>
          <w:rFonts w:ascii="Times New Roman" w:hAnsi="Times New Roman" w:cs="Times New Roman"/>
          <w:sz w:val="28"/>
          <w:szCs w:val="28"/>
        </w:rPr>
        <w:t xml:space="preserve">. В случае необходимости предоставления услуг по месту нахождения </w:t>
      </w:r>
      <w:r>
        <w:rPr>
          <w:rFonts w:ascii="Times New Roman" w:hAnsi="Times New Roman" w:cs="Times New Roman"/>
          <w:sz w:val="28"/>
          <w:szCs w:val="28"/>
        </w:rPr>
        <w:t>п</w:t>
      </w:r>
      <w:r w:rsidRPr="00090F68">
        <w:rPr>
          <w:rFonts w:ascii="Times New Roman" w:hAnsi="Times New Roman" w:cs="Times New Roman"/>
          <w:sz w:val="28"/>
          <w:szCs w:val="28"/>
        </w:rPr>
        <w:t xml:space="preserve">отребителя, стоимость проезда специалиста </w:t>
      </w:r>
      <w:r>
        <w:rPr>
          <w:rFonts w:ascii="Times New Roman" w:hAnsi="Times New Roman" w:cs="Times New Roman"/>
          <w:sz w:val="28"/>
          <w:szCs w:val="28"/>
        </w:rPr>
        <w:t>и</w:t>
      </w:r>
      <w:r w:rsidRPr="00090F68">
        <w:rPr>
          <w:rFonts w:ascii="Times New Roman" w:hAnsi="Times New Roman" w:cs="Times New Roman"/>
          <w:sz w:val="28"/>
          <w:szCs w:val="28"/>
        </w:rPr>
        <w:t>сполнителя и доставки необходимого медицинского оборудования (инструментария) включается в стоимость оказания услуг.</w:t>
      </w:r>
      <w:r>
        <w:rPr>
          <w:rFonts w:ascii="Times New Roman" w:hAnsi="Times New Roman" w:cs="Times New Roman"/>
          <w:sz w:val="28"/>
          <w:szCs w:val="28"/>
        </w:rPr>
        <w:t xml:space="preserve"> Максимальный с</w:t>
      </w:r>
      <w:r w:rsidRPr="00090F68">
        <w:rPr>
          <w:rFonts w:ascii="Times New Roman" w:hAnsi="Times New Roman" w:cs="Times New Roman"/>
          <w:sz w:val="28"/>
          <w:szCs w:val="28"/>
        </w:rPr>
        <w:t xml:space="preserve">рок оказания </w:t>
      </w:r>
      <w:proofErr w:type="spellStart"/>
      <w:r w:rsidRPr="00090F68">
        <w:rPr>
          <w:rFonts w:ascii="Times New Roman" w:hAnsi="Times New Roman" w:cs="Times New Roman"/>
          <w:sz w:val="28"/>
          <w:szCs w:val="28"/>
        </w:rPr>
        <w:t>услугсоставляет</w:t>
      </w:r>
      <w:proofErr w:type="spellEnd"/>
      <w:r w:rsidRPr="00090F68">
        <w:rPr>
          <w:rFonts w:ascii="Times New Roman" w:hAnsi="Times New Roman" w:cs="Times New Roman"/>
          <w:sz w:val="28"/>
          <w:szCs w:val="28"/>
        </w:rPr>
        <w:t xml:space="preserve"> 10 рабочих дней.</w:t>
      </w:r>
      <w:r>
        <w:rPr>
          <w:rFonts w:ascii="Times New Roman" w:hAnsi="Times New Roman" w:cs="Times New Roman"/>
          <w:sz w:val="28"/>
          <w:szCs w:val="28"/>
        </w:rPr>
        <w:t xml:space="preserve"> Исполнитель о</w:t>
      </w:r>
      <w:r w:rsidRPr="00735A95">
        <w:rPr>
          <w:rFonts w:ascii="Times New Roman" w:hAnsi="Times New Roman" w:cs="Times New Roman"/>
          <w:sz w:val="28"/>
          <w:szCs w:val="28"/>
        </w:rPr>
        <w:t>казыва</w:t>
      </w:r>
      <w:r>
        <w:rPr>
          <w:rFonts w:ascii="Times New Roman" w:hAnsi="Times New Roman" w:cs="Times New Roman"/>
          <w:sz w:val="28"/>
          <w:szCs w:val="28"/>
        </w:rPr>
        <w:t>ет</w:t>
      </w:r>
      <w:r w:rsidRPr="00735A95">
        <w:rPr>
          <w:rFonts w:ascii="Times New Roman" w:hAnsi="Times New Roman" w:cs="Times New Roman"/>
          <w:sz w:val="28"/>
          <w:szCs w:val="28"/>
        </w:rPr>
        <w:t xml:space="preserve"> медицинские услуги, отвечающие требованиям, предъявляемым к методам диагностики, лечения и профилактики и разрешенным на территории Российской </w:t>
      </w:r>
      <w:proofErr w:type="spellStart"/>
      <w:r w:rsidRPr="00735A95">
        <w:rPr>
          <w:rFonts w:ascii="Times New Roman" w:hAnsi="Times New Roman" w:cs="Times New Roman"/>
          <w:sz w:val="28"/>
          <w:szCs w:val="28"/>
        </w:rPr>
        <w:t>Федерации</w:t>
      </w:r>
      <w:proofErr w:type="gramStart"/>
      <w:r w:rsidRPr="00735A95">
        <w:rPr>
          <w:rFonts w:ascii="Times New Roman" w:hAnsi="Times New Roman" w:cs="Times New Roman"/>
          <w:sz w:val="28"/>
          <w:szCs w:val="28"/>
        </w:rPr>
        <w:t>.Д</w:t>
      </w:r>
      <w:proofErr w:type="gramEnd"/>
      <w:r w:rsidRPr="00735A95">
        <w:rPr>
          <w:rFonts w:ascii="Times New Roman" w:hAnsi="Times New Roman" w:cs="Times New Roman"/>
          <w:sz w:val="28"/>
          <w:szCs w:val="28"/>
        </w:rPr>
        <w:t>о</w:t>
      </w:r>
      <w:proofErr w:type="spellEnd"/>
      <w:r w:rsidRPr="00735A95">
        <w:rPr>
          <w:rFonts w:ascii="Times New Roman" w:hAnsi="Times New Roman" w:cs="Times New Roman"/>
          <w:sz w:val="28"/>
          <w:szCs w:val="28"/>
        </w:rPr>
        <w:t xml:space="preserve"> начала оказания услуги </w:t>
      </w:r>
      <w:r>
        <w:rPr>
          <w:rFonts w:ascii="Times New Roman" w:hAnsi="Times New Roman" w:cs="Times New Roman"/>
          <w:sz w:val="28"/>
          <w:szCs w:val="28"/>
        </w:rPr>
        <w:t xml:space="preserve">специалист исполнителя </w:t>
      </w:r>
      <w:proofErr w:type="spellStart"/>
      <w:r>
        <w:rPr>
          <w:rFonts w:ascii="Times New Roman" w:hAnsi="Times New Roman" w:cs="Times New Roman"/>
          <w:sz w:val="28"/>
          <w:szCs w:val="28"/>
        </w:rPr>
        <w:t>информируетп</w:t>
      </w:r>
      <w:r w:rsidRPr="00735A95">
        <w:rPr>
          <w:rFonts w:ascii="Times New Roman" w:hAnsi="Times New Roman" w:cs="Times New Roman"/>
          <w:sz w:val="28"/>
          <w:szCs w:val="28"/>
        </w:rPr>
        <w:t>отребителя</w:t>
      </w:r>
      <w:proofErr w:type="spellEnd"/>
      <w:r w:rsidRPr="00735A95">
        <w:rPr>
          <w:rFonts w:ascii="Times New Roman" w:hAnsi="Times New Roman" w:cs="Times New Roman"/>
          <w:sz w:val="28"/>
          <w:szCs w:val="28"/>
        </w:rPr>
        <w:t xml:space="preserve"> (</w:t>
      </w:r>
      <w:r>
        <w:rPr>
          <w:rFonts w:ascii="Times New Roman" w:hAnsi="Times New Roman" w:cs="Times New Roman"/>
          <w:sz w:val="28"/>
          <w:szCs w:val="28"/>
        </w:rPr>
        <w:t>з</w:t>
      </w:r>
      <w:r w:rsidRPr="00735A95">
        <w:rPr>
          <w:rFonts w:ascii="Times New Roman" w:hAnsi="Times New Roman" w:cs="Times New Roman"/>
          <w:sz w:val="28"/>
          <w:szCs w:val="28"/>
        </w:rPr>
        <w:t>аказчика) обо всех особенностях оказания платной медицинской услуги.</w:t>
      </w:r>
      <w:r>
        <w:rPr>
          <w:rFonts w:ascii="Times New Roman" w:hAnsi="Times New Roman" w:cs="Times New Roman"/>
          <w:sz w:val="28"/>
          <w:szCs w:val="28"/>
        </w:rPr>
        <w:t xml:space="preserve"> Специалист исполнителя </w:t>
      </w:r>
      <w:r>
        <w:rPr>
          <w:rFonts w:ascii="Times New Roman" w:hAnsi="Times New Roman" w:cs="Times New Roman"/>
          <w:sz w:val="28"/>
          <w:szCs w:val="28"/>
        </w:rPr>
        <w:lastRenderedPageBreak/>
        <w:t>обязан п</w:t>
      </w:r>
      <w:r w:rsidRPr="00735A95">
        <w:rPr>
          <w:rFonts w:ascii="Times New Roman" w:hAnsi="Times New Roman" w:cs="Times New Roman"/>
          <w:sz w:val="28"/>
          <w:szCs w:val="28"/>
        </w:rPr>
        <w:t xml:space="preserve">редупредить </w:t>
      </w:r>
      <w:r>
        <w:rPr>
          <w:rFonts w:ascii="Times New Roman" w:hAnsi="Times New Roman" w:cs="Times New Roman"/>
          <w:sz w:val="28"/>
          <w:szCs w:val="28"/>
        </w:rPr>
        <w:t>п</w:t>
      </w:r>
      <w:r w:rsidRPr="00735A95">
        <w:rPr>
          <w:rFonts w:ascii="Times New Roman" w:hAnsi="Times New Roman" w:cs="Times New Roman"/>
          <w:sz w:val="28"/>
          <w:szCs w:val="28"/>
        </w:rPr>
        <w:t>отребителя (</w:t>
      </w:r>
      <w:r>
        <w:rPr>
          <w:rFonts w:ascii="Times New Roman" w:hAnsi="Times New Roman" w:cs="Times New Roman"/>
          <w:sz w:val="28"/>
          <w:szCs w:val="28"/>
        </w:rPr>
        <w:t>з</w:t>
      </w:r>
      <w:r w:rsidRPr="00735A95">
        <w:rPr>
          <w:rFonts w:ascii="Times New Roman" w:hAnsi="Times New Roman" w:cs="Times New Roman"/>
          <w:sz w:val="28"/>
          <w:szCs w:val="28"/>
        </w:rPr>
        <w:t xml:space="preserve">аказчика)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По окончанию оказания медицинской услуги </w:t>
      </w:r>
      <w:r>
        <w:rPr>
          <w:rFonts w:ascii="Times New Roman" w:hAnsi="Times New Roman" w:cs="Times New Roman"/>
          <w:sz w:val="28"/>
          <w:szCs w:val="28"/>
        </w:rPr>
        <w:t>п</w:t>
      </w:r>
      <w:r w:rsidRPr="00735A95">
        <w:rPr>
          <w:rFonts w:ascii="Times New Roman" w:hAnsi="Times New Roman" w:cs="Times New Roman"/>
          <w:sz w:val="28"/>
          <w:szCs w:val="28"/>
        </w:rPr>
        <w:t>отребителю (</w:t>
      </w:r>
      <w:r>
        <w:rPr>
          <w:rFonts w:ascii="Times New Roman" w:hAnsi="Times New Roman" w:cs="Times New Roman"/>
          <w:sz w:val="28"/>
          <w:szCs w:val="28"/>
        </w:rPr>
        <w:t>з</w:t>
      </w:r>
      <w:r w:rsidRPr="00735A95">
        <w:rPr>
          <w:rFonts w:ascii="Times New Roman" w:hAnsi="Times New Roman" w:cs="Times New Roman"/>
          <w:sz w:val="28"/>
          <w:szCs w:val="28"/>
        </w:rPr>
        <w:t xml:space="preserve">аказчику) </w:t>
      </w:r>
      <w:r>
        <w:rPr>
          <w:rFonts w:ascii="Times New Roman" w:hAnsi="Times New Roman" w:cs="Times New Roman"/>
          <w:sz w:val="28"/>
          <w:szCs w:val="28"/>
        </w:rPr>
        <w:t xml:space="preserve">предоставляются </w:t>
      </w:r>
      <w:r w:rsidRPr="00735A95">
        <w:rPr>
          <w:rFonts w:ascii="Times New Roman" w:hAnsi="Times New Roman" w:cs="Times New Roman"/>
          <w:sz w:val="28"/>
          <w:szCs w:val="28"/>
        </w:rPr>
        <w:t xml:space="preserve">медицинские документы, содержащие информацию о результатах оказания медицинской </w:t>
      </w:r>
      <w:proofErr w:type="spellStart"/>
      <w:r w:rsidRPr="00735A95">
        <w:rPr>
          <w:rFonts w:ascii="Times New Roman" w:hAnsi="Times New Roman" w:cs="Times New Roman"/>
          <w:sz w:val="28"/>
          <w:szCs w:val="28"/>
        </w:rPr>
        <w:t>услуги</w:t>
      </w:r>
      <w:proofErr w:type="gramStart"/>
      <w:r w:rsidRPr="00735A95">
        <w:rPr>
          <w:rFonts w:ascii="Times New Roman" w:hAnsi="Times New Roman" w:cs="Times New Roman"/>
          <w:sz w:val="28"/>
          <w:szCs w:val="28"/>
        </w:rPr>
        <w:t>.В</w:t>
      </w:r>
      <w:proofErr w:type="spellEnd"/>
      <w:proofErr w:type="gramEnd"/>
      <w:r w:rsidRPr="00735A95">
        <w:rPr>
          <w:rFonts w:ascii="Times New Roman" w:hAnsi="Times New Roman" w:cs="Times New Roman"/>
          <w:sz w:val="28"/>
          <w:szCs w:val="28"/>
        </w:rPr>
        <w:t xml:space="preserve">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w:t>
      </w:r>
      <w:r>
        <w:rPr>
          <w:rFonts w:ascii="Times New Roman" w:hAnsi="Times New Roman" w:cs="Times New Roman"/>
          <w:sz w:val="28"/>
          <w:szCs w:val="28"/>
        </w:rPr>
        <w:t>п</w:t>
      </w:r>
      <w:r w:rsidRPr="00735A95">
        <w:rPr>
          <w:rFonts w:ascii="Times New Roman" w:hAnsi="Times New Roman" w:cs="Times New Roman"/>
          <w:sz w:val="28"/>
          <w:szCs w:val="28"/>
        </w:rPr>
        <w:t>отребителя при внезапных острых заболеваниях, состояниях, обострениях хронических заболеваний, такие медицинские услуги оказыва</w:t>
      </w:r>
      <w:r>
        <w:rPr>
          <w:rFonts w:ascii="Times New Roman" w:hAnsi="Times New Roman" w:cs="Times New Roman"/>
          <w:sz w:val="28"/>
          <w:szCs w:val="28"/>
        </w:rPr>
        <w:t>ются</w:t>
      </w:r>
      <w:r w:rsidRPr="00735A95">
        <w:rPr>
          <w:rFonts w:ascii="Times New Roman" w:hAnsi="Times New Roman" w:cs="Times New Roman"/>
          <w:sz w:val="28"/>
          <w:szCs w:val="28"/>
        </w:rPr>
        <w:t xml:space="preserve"> без взимания платы.</w:t>
      </w:r>
    </w:p>
    <w:p w:rsidR="009F3EE7" w:rsidRPr="00735A95" w:rsidRDefault="009F3EE7" w:rsidP="009F3EE7">
      <w:pPr>
        <w:ind w:left="-567" w:firstLine="567"/>
        <w:rPr>
          <w:rFonts w:ascii="Times New Roman" w:hAnsi="Times New Roman" w:cs="Times New Roman"/>
          <w:sz w:val="28"/>
          <w:szCs w:val="28"/>
        </w:rPr>
      </w:pPr>
      <w:r>
        <w:rPr>
          <w:rFonts w:ascii="Times New Roman" w:hAnsi="Times New Roman" w:cs="Times New Roman"/>
          <w:sz w:val="28"/>
          <w:szCs w:val="28"/>
        </w:rPr>
        <w:t>Исполнитель имеет право о</w:t>
      </w:r>
      <w:r w:rsidRPr="00735A95">
        <w:rPr>
          <w:rFonts w:ascii="Times New Roman" w:hAnsi="Times New Roman" w:cs="Times New Roman"/>
          <w:sz w:val="28"/>
          <w:szCs w:val="28"/>
        </w:rPr>
        <w:t>тказаться от оказания медицинских услуг и установить другое время их оказания в следующих случаях:</w:t>
      </w:r>
    </w:p>
    <w:p w:rsidR="009F3EE7" w:rsidRPr="00735A95" w:rsidRDefault="009F3EE7" w:rsidP="009F3EE7">
      <w:pPr>
        <w:ind w:left="-567"/>
        <w:rPr>
          <w:rFonts w:ascii="Times New Roman" w:hAnsi="Times New Roman" w:cs="Times New Roman"/>
          <w:sz w:val="28"/>
          <w:szCs w:val="28"/>
        </w:rPr>
      </w:pPr>
      <w:r w:rsidRPr="00735A95">
        <w:rPr>
          <w:rFonts w:ascii="Times New Roman" w:hAnsi="Times New Roman" w:cs="Times New Roman"/>
          <w:sz w:val="28"/>
          <w:szCs w:val="28"/>
        </w:rPr>
        <w:t xml:space="preserve">- в случае не соблюдения </w:t>
      </w:r>
      <w:r>
        <w:rPr>
          <w:rFonts w:ascii="Times New Roman" w:hAnsi="Times New Roman" w:cs="Times New Roman"/>
          <w:sz w:val="28"/>
          <w:szCs w:val="28"/>
        </w:rPr>
        <w:t>п</w:t>
      </w:r>
      <w:r w:rsidRPr="00735A95">
        <w:rPr>
          <w:rFonts w:ascii="Times New Roman" w:hAnsi="Times New Roman" w:cs="Times New Roman"/>
          <w:sz w:val="28"/>
          <w:szCs w:val="28"/>
        </w:rPr>
        <w:t>отребителем рекомендаций и правил подготовки к оказанию услуг;</w:t>
      </w:r>
    </w:p>
    <w:p w:rsidR="009F3EE7" w:rsidRPr="00735A95" w:rsidRDefault="009F3EE7" w:rsidP="009F3EE7">
      <w:pPr>
        <w:ind w:left="-567"/>
        <w:rPr>
          <w:rFonts w:ascii="Times New Roman" w:hAnsi="Times New Roman" w:cs="Times New Roman"/>
          <w:sz w:val="28"/>
          <w:szCs w:val="28"/>
        </w:rPr>
      </w:pPr>
      <w:r w:rsidRPr="00735A95">
        <w:rPr>
          <w:rFonts w:ascii="Times New Roman" w:hAnsi="Times New Roman" w:cs="Times New Roman"/>
          <w:sz w:val="28"/>
          <w:szCs w:val="28"/>
        </w:rPr>
        <w:t xml:space="preserve">- если </w:t>
      </w:r>
      <w:r>
        <w:rPr>
          <w:rFonts w:ascii="Times New Roman" w:hAnsi="Times New Roman" w:cs="Times New Roman"/>
          <w:sz w:val="28"/>
          <w:szCs w:val="28"/>
        </w:rPr>
        <w:t>п</w:t>
      </w:r>
      <w:r w:rsidRPr="00735A95">
        <w:rPr>
          <w:rFonts w:ascii="Times New Roman" w:hAnsi="Times New Roman" w:cs="Times New Roman"/>
          <w:sz w:val="28"/>
          <w:szCs w:val="28"/>
        </w:rPr>
        <w:t>отребитель явился для оказания услуг в состоянии алкогольного или наркотического опьянения;</w:t>
      </w:r>
    </w:p>
    <w:p w:rsidR="009F3EE7" w:rsidRPr="00735A95" w:rsidRDefault="009F3EE7" w:rsidP="009F3EE7">
      <w:pPr>
        <w:ind w:left="-567"/>
        <w:rPr>
          <w:rFonts w:ascii="Times New Roman" w:hAnsi="Times New Roman" w:cs="Times New Roman"/>
          <w:sz w:val="28"/>
          <w:szCs w:val="28"/>
        </w:rPr>
      </w:pPr>
      <w:r w:rsidRPr="00735A95">
        <w:rPr>
          <w:rFonts w:ascii="Times New Roman" w:hAnsi="Times New Roman" w:cs="Times New Roman"/>
          <w:sz w:val="28"/>
          <w:szCs w:val="28"/>
        </w:rPr>
        <w:t xml:space="preserve">- если </w:t>
      </w:r>
      <w:r>
        <w:rPr>
          <w:rFonts w:ascii="Times New Roman" w:hAnsi="Times New Roman" w:cs="Times New Roman"/>
          <w:sz w:val="28"/>
          <w:szCs w:val="28"/>
        </w:rPr>
        <w:t>п</w:t>
      </w:r>
      <w:r w:rsidRPr="00735A95">
        <w:rPr>
          <w:rFonts w:ascii="Times New Roman" w:hAnsi="Times New Roman" w:cs="Times New Roman"/>
          <w:sz w:val="28"/>
          <w:szCs w:val="28"/>
        </w:rPr>
        <w:t>отребитель не явился в назначенное время для получения услуг.</w:t>
      </w:r>
    </w:p>
    <w:p w:rsidR="009F3EE7" w:rsidRPr="00090F68" w:rsidRDefault="009F3EE7" w:rsidP="009F3EE7">
      <w:pPr>
        <w:ind w:left="-567"/>
        <w:rPr>
          <w:rFonts w:ascii="Times New Roman" w:hAnsi="Times New Roman" w:cs="Times New Roman"/>
          <w:sz w:val="28"/>
          <w:szCs w:val="28"/>
        </w:rPr>
      </w:pPr>
    </w:p>
    <w:p w:rsidR="009F3EE7" w:rsidRPr="00090F68" w:rsidRDefault="009F3EE7" w:rsidP="009F3EE7">
      <w:pPr>
        <w:pStyle w:val="ConsPlusCell"/>
        <w:ind w:left="-567"/>
        <w:jc w:val="both"/>
        <w:rPr>
          <w:rFonts w:ascii="Times New Roman" w:hAnsi="Times New Roman" w:cs="Times New Roman"/>
          <w:sz w:val="28"/>
          <w:szCs w:val="28"/>
        </w:rPr>
      </w:pPr>
      <w:r w:rsidRPr="00C87B08">
        <w:rPr>
          <w:rFonts w:ascii="Times New Roman" w:hAnsi="Times New Roman" w:cs="Times New Roman"/>
          <w:sz w:val="28"/>
          <w:szCs w:val="28"/>
        </w:rPr>
        <w:t xml:space="preserve">Стоимость платных медицинских услуг по  договору состоит из суммы цен отдельных медицинских услуг, указанных в прейскуранте, а так же указанных в Перечне предоставляемых платных медицинских услуг, являющемся приложением к договору.  Потребитель (заказчик) подтверждает факт ознакомления с прейскурантом </w:t>
      </w:r>
      <w:r>
        <w:rPr>
          <w:rFonts w:ascii="Times New Roman" w:hAnsi="Times New Roman" w:cs="Times New Roman"/>
          <w:sz w:val="28"/>
          <w:szCs w:val="28"/>
        </w:rPr>
        <w:t>и</w:t>
      </w:r>
      <w:r w:rsidRPr="00C87B08">
        <w:rPr>
          <w:rFonts w:ascii="Times New Roman" w:hAnsi="Times New Roman" w:cs="Times New Roman"/>
          <w:sz w:val="28"/>
          <w:szCs w:val="28"/>
        </w:rPr>
        <w:t xml:space="preserve">сполнителя подписанием  договора. По требованию потребителя (заказчика) или исполнителя составляется смета на предоставление платных медицинских услуг, при этом она будет являться неотъемлемой частью договора. Оплата услуг осуществляется по выбору потребителя (заказчика) либо в кассу исполнителя наличными деньгами, либо в безналичной форме путем  использования   национальных   платежных  инструментов (в рамках  </w:t>
      </w:r>
      <w:proofErr w:type="spellStart"/>
      <w:r w:rsidRPr="00C87B08">
        <w:rPr>
          <w:rFonts w:ascii="Times New Roman" w:hAnsi="Times New Roman" w:cs="Times New Roman"/>
          <w:sz w:val="28"/>
          <w:szCs w:val="28"/>
        </w:rPr>
        <w:t>национальнойсистемы</w:t>
      </w:r>
      <w:proofErr w:type="spellEnd"/>
      <w:r w:rsidRPr="00C87B08">
        <w:rPr>
          <w:rFonts w:ascii="Times New Roman" w:hAnsi="Times New Roman" w:cs="Times New Roman"/>
          <w:sz w:val="28"/>
          <w:szCs w:val="28"/>
        </w:rPr>
        <w:t xml:space="preserve">    платежных карт через терминал оплаты) или путем</w:t>
      </w:r>
      <w:r w:rsidRPr="00090F68">
        <w:rPr>
          <w:rFonts w:ascii="Times New Roman" w:hAnsi="Times New Roman" w:cs="Times New Roman"/>
          <w:sz w:val="28"/>
          <w:szCs w:val="28"/>
        </w:rPr>
        <w:t xml:space="preserve"> перечисления средств на расчетный счет </w:t>
      </w:r>
      <w:r>
        <w:rPr>
          <w:rFonts w:ascii="Times New Roman" w:hAnsi="Times New Roman" w:cs="Times New Roman"/>
          <w:sz w:val="28"/>
          <w:szCs w:val="28"/>
        </w:rPr>
        <w:t>и</w:t>
      </w:r>
      <w:r w:rsidRPr="00090F68">
        <w:rPr>
          <w:rFonts w:ascii="Times New Roman" w:hAnsi="Times New Roman" w:cs="Times New Roman"/>
          <w:sz w:val="28"/>
          <w:szCs w:val="28"/>
        </w:rPr>
        <w:t xml:space="preserve">сполнителя в отделениях Сбербанка России по Орловской области </w:t>
      </w:r>
      <w:proofErr w:type="gramStart"/>
      <w:r w:rsidRPr="00090F68">
        <w:rPr>
          <w:rFonts w:ascii="Times New Roman" w:hAnsi="Times New Roman" w:cs="Times New Roman"/>
          <w:sz w:val="28"/>
          <w:szCs w:val="28"/>
        </w:rPr>
        <w:t>г</w:t>
      </w:r>
      <w:proofErr w:type="gramEnd"/>
      <w:r w:rsidRPr="00090F68">
        <w:rPr>
          <w:rFonts w:ascii="Times New Roman" w:hAnsi="Times New Roman" w:cs="Times New Roman"/>
          <w:sz w:val="28"/>
          <w:szCs w:val="28"/>
        </w:rPr>
        <w:t>. Орла. Потребитель (</w:t>
      </w:r>
      <w:r>
        <w:rPr>
          <w:rFonts w:ascii="Times New Roman" w:hAnsi="Times New Roman" w:cs="Times New Roman"/>
          <w:sz w:val="28"/>
          <w:szCs w:val="28"/>
        </w:rPr>
        <w:t>з</w:t>
      </w:r>
      <w:r w:rsidRPr="00090F68">
        <w:rPr>
          <w:rFonts w:ascii="Times New Roman" w:hAnsi="Times New Roman" w:cs="Times New Roman"/>
          <w:sz w:val="28"/>
          <w:szCs w:val="28"/>
        </w:rPr>
        <w:t xml:space="preserve">аказчик) оплачивает выполненные </w:t>
      </w:r>
      <w:r>
        <w:rPr>
          <w:rFonts w:ascii="Times New Roman" w:hAnsi="Times New Roman" w:cs="Times New Roman"/>
          <w:sz w:val="28"/>
          <w:szCs w:val="28"/>
        </w:rPr>
        <w:t>и</w:t>
      </w:r>
      <w:r w:rsidRPr="00090F68">
        <w:rPr>
          <w:rFonts w:ascii="Times New Roman" w:hAnsi="Times New Roman" w:cs="Times New Roman"/>
          <w:sz w:val="28"/>
          <w:szCs w:val="28"/>
        </w:rPr>
        <w:t>сполнителем в полном объеме стоимость медицинских услуг после их принятия в течение текущего рабочего дня. Потребитель (</w:t>
      </w:r>
      <w:r>
        <w:rPr>
          <w:rFonts w:ascii="Times New Roman" w:hAnsi="Times New Roman" w:cs="Times New Roman"/>
          <w:sz w:val="28"/>
          <w:szCs w:val="28"/>
        </w:rPr>
        <w:t>з</w:t>
      </w:r>
      <w:r w:rsidRPr="00090F68">
        <w:rPr>
          <w:rFonts w:ascii="Times New Roman" w:hAnsi="Times New Roman" w:cs="Times New Roman"/>
          <w:sz w:val="28"/>
          <w:szCs w:val="28"/>
        </w:rPr>
        <w:t>аказчик) вправе произвести предварительную оплату медицинских услуг при заключении договора или непосредственно перед оказанием медицинских услуг (в полном размере или путем выдачи аванса).</w:t>
      </w:r>
    </w:p>
    <w:p w:rsidR="009F3EE7" w:rsidRPr="00090F68" w:rsidRDefault="009F3EE7" w:rsidP="009F3EE7">
      <w:pPr>
        <w:ind w:left="-567" w:firstLine="567"/>
        <w:rPr>
          <w:rFonts w:ascii="Times New Roman" w:hAnsi="Times New Roman" w:cs="Times New Roman"/>
          <w:sz w:val="28"/>
          <w:szCs w:val="28"/>
        </w:rPr>
      </w:pPr>
    </w:p>
    <w:p w:rsidR="00000000" w:rsidRDefault="009F3EE7"/>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9F3EE7"/>
    <w:rsid w:val="009F3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9F3EE7"/>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3940</Characters>
  <Application>Microsoft Office Word</Application>
  <DocSecurity>0</DocSecurity>
  <Lines>32</Lines>
  <Paragraphs>9</Paragraphs>
  <ScaleCrop>false</ScaleCrop>
  <Company>info-city</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filya</dc:creator>
  <cp:keywords/>
  <dc:description/>
  <cp:lastModifiedBy>filya</cp:lastModifiedBy>
  <cp:revision>2</cp:revision>
  <dcterms:created xsi:type="dcterms:W3CDTF">2014-09-22T09:45:00Z</dcterms:created>
  <dcterms:modified xsi:type="dcterms:W3CDTF">2014-09-22T09:46:00Z</dcterms:modified>
</cp:coreProperties>
</file>